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25136C" w:rsidRPr="00F721BA" w:rsidRDefault="00F721BA" w:rsidP="00F721BA">
      <w:pPr>
        <w:jc w:val="center"/>
        <w:rPr>
          <w:b/>
        </w:rPr>
      </w:pPr>
      <w:r w:rsidRPr="00F721BA">
        <w:rPr>
          <w:b/>
        </w:rPr>
        <w:t xml:space="preserve">POLUGODIŠNJI IZVJEŠTAJ O IZVRŠENJU </w:t>
      </w:r>
      <w:r w:rsidR="00EB6F1A">
        <w:rPr>
          <w:b/>
        </w:rPr>
        <w:t xml:space="preserve">FINANCIJSKOG </w:t>
      </w:r>
      <w:r w:rsidRPr="00F721BA">
        <w:rPr>
          <w:b/>
        </w:rPr>
        <w:t>PLANA</w:t>
      </w:r>
      <w:r w:rsidR="00EB6F1A">
        <w:rPr>
          <w:b/>
        </w:rPr>
        <w:t xml:space="preserve"> </w:t>
      </w:r>
    </w:p>
    <w:p w:rsidR="00F721BA" w:rsidRDefault="00F721BA" w:rsidP="00F721BA">
      <w:pPr>
        <w:jc w:val="center"/>
        <w:rPr>
          <w:b/>
        </w:rPr>
      </w:pPr>
      <w:r w:rsidRPr="00F721BA">
        <w:rPr>
          <w:b/>
        </w:rPr>
        <w:t>HRVATSKOG POVIJES</w:t>
      </w:r>
      <w:r w:rsidR="00C95D21">
        <w:rPr>
          <w:b/>
        </w:rPr>
        <w:t>N</w:t>
      </w:r>
      <w:r w:rsidRPr="00F721BA">
        <w:rPr>
          <w:b/>
        </w:rPr>
        <w:t>OG MUZEJA</w:t>
      </w: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jc w:val="center"/>
        <w:rPr>
          <w:b/>
        </w:rPr>
      </w:pPr>
    </w:p>
    <w:p w:rsidR="00F721BA" w:rsidRDefault="00F721BA" w:rsidP="00F721BA">
      <w:pPr>
        <w:rPr>
          <w:b/>
        </w:rPr>
      </w:pPr>
      <w:r>
        <w:rPr>
          <w:b/>
        </w:rPr>
        <w:t>Predsjednik Upravnog vijeća</w:t>
      </w:r>
    </w:p>
    <w:p w:rsidR="00F721BA" w:rsidRDefault="00F721BA" w:rsidP="00F721BA">
      <w:pPr>
        <w:rPr>
          <w:b/>
        </w:rPr>
      </w:pPr>
      <w:r>
        <w:rPr>
          <w:b/>
        </w:rPr>
        <w:t>Hrvatskog povijesnog muzeja</w:t>
      </w:r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  <w:r>
        <w:rPr>
          <w:b/>
        </w:rPr>
        <w:t xml:space="preserve">Gordan </w:t>
      </w:r>
      <w:proofErr w:type="spellStart"/>
      <w:r>
        <w:rPr>
          <w:b/>
        </w:rPr>
        <w:t>Ravančić</w:t>
      </w:r>
      <w:proofErr w:type="spellEnd"/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</w:p>
    <w:p w:rsidR="00F721BA" w:rsidRDefault="00F721BA" w:rsidP="00F721BA">
      <w:pPr>
        <w:rPr>
          <w:b/>
        </w:rPr>
      </w:pPr>
      <w:r>
        <w:rPr>
          <w:b/>
        </w:rPr>
        <w:lastRenderedPageBreak/>
        <w:t xml:space="preserve"> </w:t>
      </w:r>
    </w:p>
    <w:p w:rsidR="00C95D21" w:rsidRDefault="00C95D21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86. Zakona o proračunu (Nar. nov., br. 144/21.) ravnateljica Hrvatskog povijesnog muzeja  predlaže Polugodišnji izvještaj o izvršenju financijskog plana Hrvatskog povijesnog muzeja za razdoblje od 01.01.2022. do 30.06.2022. godine.</w:t>
      </w:r>
    </w:p>
    <w:p w:rsidR="00EB6F1A" w:rsidRDefault="00EB6F1A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EB6F1A" w:rsidRPr="00B60656" w:rsidRDefault="00EB6F1A" w:rsidP="00EB6F1A">
      <w:pPr>
        <w:spacing w:after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56"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EB6F1A" w:rsidRDefault="00984CF8" w:rsidP="00EB6F1A">
      <w:pPr>
        <w:spacing w:after="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EB6F1A" w:rsidRPr="00EB6F1A">
        <w:rPr>
          <w:rFonts w:ascii="Times New Roman" w:hAnsi="Times New Roman" w:cs="Times New Roman"/>
          <w:sz w:val="24"/>
          <w:szCs w:val="24"/>
        </w:rPr>
        <w:t>IZVJEŠTAJ</w:t>
      </w:r>
      <w:r w:rsidR="0005624A">
        <w:rPr>
          <w:rFonts w:ascii="Times New Roman" w:hAnsi="Times New Roman" w:cs="Times New Roman"/>
          <w:sz w:val="24"/>
          <w:szCs w:val="24"/>
        </w:rPr>
        <w:t>A</w:t>
      </w:r>
      <w:r w:rsidR="00EB6F1A" w:rsidRPr="00EB6F1A">
        <w:rPr>
          <w:rFonts w:ascii="Times New Roman" w:hAnsi="Times New Roman" w:cs="Times New Roman"/>
          <w:sz w:val="24"/>
          <w:szCs w:val="24"/>
        </w:rPr>
        <w:t xml:space="preserve"> O IZVRŠENJU FINANCIJSKOG PLANA HRVATSKOG POVIJESNOG MUZEJA ZA RAZDOBLJE OD 01.01.2022. DO 30.06.2022. GODINE</w:t>
      </w:r>
    </w:p>
    <w:p w:rsidR="00C95D21" w:rsidRDefault="00EB6F1A" w:rsidP="00EB6F1A">
      <w:pPr>
        <w:spacing w:after="222"/>
        <w:jc w:val="center"/>
        <w:rPr>
          <w:rFonts w:ascii="Times New Roman" w:hAnsi="Times New Roman" w:cs="Times New Roman"/>
        </w:rPr>
      </w:pPr>
      <w:r w:rsidRPr="00EB6F1A">
        <w:rPr>
          <w:rFonts w:ascii="Times New Roman" w:hAnsi="Times New Roman" w:cs="Times New Roman"/>
        </w:rPr>
        <w:t>ZA REDOVNE MATERIJALNE RASHODE PO EKONOMSKOJ KLASIFIKACIJI I IZVORIMA FINANCIRANJA</w:t>
      </w:r>
    </w:p>
    <w:p w:rsidR="00EB6F1A" w:rsidRDefault="00EB6F1A" w:rsidP="00EB6F1A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</w:p>
    <w:p w:rsidR="00C95D21" w:rsidRDefault="00EB6F1A" w:rsidP="00EB6F1A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 i primitci</w:t>
      </w:r>
    </w:p>
    <w:p w:rsidR="00C95D21" w:rsidRDefault="00C95D21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prihodi</w:t>
      </w:r>
      <w:r w:rsidR="00C74D68">
        <w:rPr>
          <w:rFonts w:ascii="Times New Roman" w:hAnsi="Times New Roman" w:cs="Times New Roman"/>
          <w:sz w:val="24"/>
          <w:szCs w:val="24"/>
        </w:rPr>
        <w:t xml:space="preserve"> </w:t>
      </w:r>
      <w:r w:rsidR="002301CC">
        <w:rPr>
          <w:rFonts w:ascii="Times New Roman" w:hAnsi="Times New Roman" w:cs="Times New Roman"/>
          <w:sz w:val="24"/>
          <w:szCs w:val="24"/>
        </w:rPr>
        <w:t xml:space="preserve">za redovnu djelatnost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C74D68">
        <w:rPr>
          <w:rFonts w:ascii="Times New Roman" w:hAnsi="Times New Roman" w:cs="Times New Roman"/>
          <w:sz w:val="24"/>
          <w:szCs w:val="24"/>
        </w:rPr>
        <w:t>e</w:t>
      </w:r>
      <w:r w:rsidR="002301CC">
        <w:rPr>
          <w:rFonts w:ascii="Times New Roman" w:hAnsi="Times New Roman" w:cs="Times New Roman"/>
          <w:sz w:val="24"/>
          <w:szCs w:val="24"/>
        </w:rPr>
        <w:t xml:space="preserve"> 3.665.638,612</w:t>
      </w:r>
      <w:r>
        <w:rPr>
          <w:rFonts w:ascii="Times New Roman" w:hAnsi="Times New Roman" w:cs="Times New Roman"/>
          <w:sz w:val="24"/>
          <w:szCs w:val="24"/>
        </w:rPr>
        <w:t xml:space="preserve"> kn, a ostvareni  iznos</w:t>
      </w:r>
      <w:r w:rsidR="002301CC">
        <w:rPr>
          <w:rFonts w:ascii="Times New Roman" w:hAnsi="Times New Roman" w:cs="Times New Roman"/>
          <w:sz w:val="24"/>
          <w:szCs w:val="24"/>
        </w:rPr>
        <w:t xml:space="preserve">e 2.747.371,76 </w:t>
      </w:r>
      <w:r>
        <w:rPr>
          <w:rFonts w:ascii="Times New Roman" w:hAnsi="Times New Roman" w:cs="Times New Roman"/>
          <w:sz w:val="24"/>
          <w:szCs w:val="24"/>
        </w:rPr>
        <w:t>kn.</w:t>
      </w:r>
      <w:r w:rsidR="002301CC">
        <w:rPr>
          <w:rFonts w:ascii="Times New Roman" w:hAnsi="Times New Roman" w:cs="Times New Roman"/>
          <w:sz w:val="24"/>
          <w:szCs w:val="24"/>
        </w:rPr>
        <w:t xml:space="preserve"> U odnosu na izvršenje prethode godine ostvareni prihodi su se povećali za 3,79 % dok su u odnosu na plan smanjeni za 25,05 %.</w:t>
      </w:r>
    </w:p>
    <w:p w:rsidR="002301CC" w:rsidRDefault="002301CC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prihodi za programsku djelatnost iznose 959.968,76 kn, a ostvareni iznose 344.728,39 kn. U odnosu na izvršenje prethodne godine ostvareni prihodi su se smanjili za 15,41 % dok su u odnosu na plan smanjeni za 64,09 %.</w:t>
      </w:r>
    </w:p>
    <w:p w:rsidR="0089125C" w:rsidRDefault="0089125C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vlastiti prihodi za redovnu djelatnost iznose 42.960,00 kn, a ostvareni iznose 43.349,37 kn. U odnosu na izvršenje prethodne godine ostvareni vlastiti prihodi su se povećali za 29,10 % dok su se u odnosu na plan također povećali za 0,91 %.</w:t>
      </w:r>
    </w:p>
    <w:p w:rsidR="0089125C" w:rsidRDefault="0089125C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prihodi iz gradskog proračuna iznose 47.737,50 kn. Do 30.06.2022. Grad Zagreb nije izvršio uplatu dijela prihoda. </w:t>
      </w:r>
    </w:p>
    <w:p w:rsidR="0089125C" w:rsidRDefault="0089125C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prihodi iz Fonda solidarnosti iznose </w:t>
      </w:r>
      <w:r w:rsidR="007C2123" w:rsidRPr="007C2123">
        <w:rPr>
          <w:rFonts w:ascii="Times New Roman" w:hAnsi="Times New Roman" w:cs="Times New Roman"/>
          <w:sz w:val="24"/>
          <w:szCs w:val="24"/>
        </w:rPr>
        <w:t>19</w:t>
      </w:r>
      <w:r w:rsidR="007C2123">
        <w:rPr>
          <w:rFonts w:ascii="Times New Roman" w:hAnsi="Times New Roman" w:cs="Times New Roman"/>
          <w:sz w:val="24"/>
          <w:szCs w:val="24"/>
        </w:rPr>
        <w:t>.</w:t>
      </w:r>
      <w:r w:rsidR="007C2123" w:rsidRPr="007C2123">
        <w:rPr>
          <w:rFonts w:ascii="Times New Roman" w:hAnsi="Times New Roman" w:cs="Times New Roman"/>
          <w:sz w:val="24"/>
          <w:szCs w:val="24"/>
        </w:rPr>
        <w:t>896</w:t>
      </w:r>
      <w:r w:rsidR="007C2123">
        <w:rPr>
          <w:rFonts w:ascii="Times New Roman" w:hAnsi="Times New Roman" w:cs="Times New Roman"/>
          <w:sz w:val="24"/>
          <w:szCs w:val="24"/>
        </w:rPr>
        <w:t>.</w:t>
      </w:r>
      <w:r w:rsidR="007C2123" w:rsidRPr="007C2123">
        <w:rPr>
          <w:rFonts w:ascii="Times New Roman" w:hAnsi="Times New Roman" w:cs="Times New Roman"/>
          <w:sz w:val="24"/>
          <w:szCs w:val="24"/>
        </w:rPr>
        <w:t>873,5</w:t>
      </w:r>
      <w:r w:rsidR="007C2123">
        <w:rPr>
          <w:rFonts w:ascii="Times New Roman" w:hAnsi="Times New Roman" w:cs="Times New Roman"/>
          <w:sz w:val="24"/>
          <w:szCs w:val="24"/>
        </w:rPr>
        <w:t xml:space="preserve">0 kn, a ostvareni iznose </w:t>
      </w:r>
      <w:r w:rsidR="007C2123" w:rsidRPr="007C2123">
        <w:rPr>
          <w:rFonts w:ascii="Times New Roman" w:hAnsi="Times New Roman" w:cs="Times New Roman"/>
          <w:sz w:val="24"/>
          <w:szCs w:val="24"/>
        </w:rPr>
        <w:t>1</w:t>
      </w:r>
      <w:r w:rsidR="007C2123">
        <w:rPr>
          <w:rFonts w:ascii="Times New Roman" w:hAnsi="Times New Roman" w:cs="Times New Roman"/>
          <w:sz w:val="24"/>
          <w:szCs w:val="24"/>
        </w:rPr>
        <w:t>.</w:t>
      </w:r>
      <w:r w:rsidR="007C2123" w:rsidRPr="007C2123">
        <w:rPr>
          <w:rFonts w:ascii="Times New Roman" w:hAnsi="Times New Roman" w:cs="Times New Roman"/>
          <w:sz w:val="24"/>
          <w:szCs w:val="24"/>
        </w:rPr>
        <w:t>665</w:t>
      </w:r>
      <w:r w:rsidR="007C2123">
        <w:rPr>
          <w:rFonts w:ascii="Times New Roman" w:hAnsi="Times New Roman" w:cs="Times New Roman"/>
          <w:sz w:val="24"/>
          <w:szCs w:val="24"/>
        </w:rPr>
        <w:t>.</w:t>
      </w:r>
      <w:r w:rsidR="007C2123" w:rsidRPr="007C2123">
        <w:rPr>
          <w:rFonts w:ascii="Times New Roman" w:hAnsi="Times New Roman" w:cs="Times New Roman"/>
          <w:sz w:val="24"/>
          <w:szCs w:val="24"/>
        </w:rPr>
        <w:t>966,88</w:t>
      </w:r>
      <w:r w:rsidR="007C2123">
        <w:rPr>
          <w:rFonts w:ascii="Times New Roman" w:hAnsi="Times New Roman" w:cs="Times New Roman"/>
          <w:sz w:val="24"/>
          <w:szCs w:val="24"/>
        </w:rPr>
        <w:t xml:space="preserve"> kn. U odnosu na planirane prihode </w:t>
      </w:r>
      <w:r w:rsidR="00EB6F1A">
        <w:rPr>
          <w:rFonts w:ascii="Times New Roman" w:hAnsi="Times New Roman" w:cs="Times New Roman"/>
          <w:sz w:val="24"/>
          <w:szCs w:val="24"/>
        </w:rPr>
        <w:t>su se smanjili za 91,63 %.</w:t>
      </w:r>
    </w:p>
    <w:p w:rsidR="00EB6F1A" w:rsidRDefault="001C3ED7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financijskih prihoda po I rebalansu </w:t>
      </w:r>
      <w:r w:rsidR="00153886">
        <w:rPr>
          <w:rFonts w:ascii="Times New Roman" w:hAnsi="Times New Roman" w:cs="Times New Roman"/>
          <w:sz w:val="24"/>
          <w:szCs w:val="24"/>
        </w:rPr>
        <w:t xml:space="preserve">u odnosu na prvobitni plan </w:t>
      </w:r>
      <w:r>
        <w:rPr>
          <w:rFonts w:ascii="Times New Roman" w:hAnsi="Times New Roman" w:cs="Times New Roman"/>
          <w:sz w:val="24"/>
          <w:szCs w:val="24"/>
        </w:rPr>
        <w:t xml:space="preserve">se povećao za </w:t>
      </w:r>
      <w:r w:rsidR="00153886">
        <w:rPr>
          <w:rFonts w:ascii="Times New Roman" w:hAnsi="Times New Roman" w:cs="Times New Roman"/>
          <w:sz w:val="24"/>
          <w:szCs w:val="24"/>
        </w:rPr>
        <w:t xml:space="preserve">1.492.745,95 kn. </w:t>
      </w:r>
    </w:p>
    <w:p w:rsidR="00EB6F1A" w:rsidRPr="00EB6F1A" w:rsidRDefault="00EB6F1A" w:rsidP="00C95D21">
      <w:pPr>
        <w:spacing w:after="222"/>
        <w:rPr>
          <w:rFonts w:ascii="Times New Roman" w:hAnsi="Times New Roman" w:cs="Times New Roman"/>
          <w:b/>
          <w:sz w:val="24"/>
          <w:szCs w:val="24"/>
        </w:rPr>
      </w:pPr>
      <w:r w:rsidRPr="00EB6F1A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EC3736" w:rsidRDefault="00153886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rashodi za redovnu djelatnost iznose 3.665.638,62 kn, a ostvareni iznose 2.756.100,01 kn. U odnosu na izvršenje prethodne godine rashodi su se povećali za </w:t>
      </w:r>
      <w:r w:rsidR="00EC3736">
        <w:rPr>
          <w:rFonts w:ascii="Times New Roman" w:hAnsi="Times New Roman" w:cs="Times New Roman"/>
          <w:sz w:val="24"/>
          <w:szCs w:val="24"/>
        </w:rPr>
        <w:t xml:space="preserve">3,87 kn% a u odnosu na plan su se smanjili za 24,81 %. </w:t>
      </w:r>
    </w:p>
    <w:p w:rsidR="00EC3736" w:rsidRDefault="00EC3736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Planirani ukupni vlastiti rashodi za redovnu aktivnost iznose 42.960,00 kn, a ostvareni iznose 50.776.,98 kn. U odnosu na izvršenje prethodne godine ostvareni vlastiti </w:t>
      </w:r>
      <w:r w:rsidR="0057388C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su se </w:t>
      </w:r>
      <w:r w:rsidR="0057388C">
        <w:rPr>
          <w:rFonts w:ascii="Times New Roman" w:hAnsi="Times New Roman" w:cs="Times New Roman"/>
          <w:sz w:val="24"/>
          <w:szCs w:val="24"/>
        </w:rPr>
        <w:t xml:space="preserve">povećali za </w:t>
      </w:r>
      <w:r w:rsidR="00BC6C47">
        <w:rPr>
          <w:rFonts w:ascii="Times New Roman" w:hAnsi="Times New Roman" w:cs="Times New Roman"/>
          <w:sz w:val="24"/>
          <w:szCs w:val="24"/>
        </w:rPr>
        <w:t>324,64</w:t>
      </w:r>
      <w:bookmarkStart w:id="0" w:name="_GoBack"/>
      <w:bookmarkEnd w:id="0"/>
      <w:r w:rsidR="0057388C">
        <w:rPr>
          <w:rFonts w:ascii="Times New Roman" w:hAnsi="Times New Roman" w:cs="Times New Roman"/>
          <w:sz w:val="24"/>
          <w:szCs w:val="24"/>
        </w:rPr>
        <w:t xml:space="preserve"> %, dok su se u odnosu na plan povećali za </w:t>
      </w:r>
      <w:r w:rsidR="00BC6C47">
        <w:rPr>
          <w:rFonts w:ascii="Times New Roman" w:hAnsi="Times New Roman" w:cs="Times New Roman"/>
          <w:sz w:val="24"/>
          <w:szCs w:val="24"/>
        </w:rPr>
        <w:t>18,20</w:t>
      </w:r>
      <w:r w:rsidR="0057388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7388C" w:rsidRDefault="0057388C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191A98" w:rsidRPr="00B60656" w:rsidRDefault="00191A98" w:rsidP="00191A98">
      <w:pPr>
        <w:spacing w:after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56"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191A98" w:rsidRDefault="00191A98" w:rsidP="00191A98">
      <w:pPr>
        <w:spacing w:after="2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191A98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91A98">
        <w:rPr>
          <w:rFonts w:ascii="Times New Roman" w:hAnsi="Times New Roman" w:cs="Times New Roman"/>
          <w:sz w:val="24"/>
          <w:szCs w:val="24"/>
        </w:rPr>
        <w:t xml:space="preserve"> O IZVRŠENJU FINANCIJSKOG PLANA HRVATSKOG POVIJESNOG MUZEJA ZA RAZDOBLJE OD 01.01.2022. DO 30.06.2022. GODINE</w:t>
      </w:r>
    </w:p>
    <w:p w:rsidR="00191A98" w:rsidRDefault="00191A98" w:rsidP="00191A98">
      <w:pPr>
        <w:spacing w:after="222"/>
        <w:jc w:val="center"/>
        <w:rPr>
          <w:rFonts w:ascii="Times New Roman" w:hAnsi="Times New Roman" w:cs="Times New Roman"/>
          <w:sz w:val="24"/>
          <w:szCs w:val="24"/>
        </w:rPr>
      </w:pPr>
      <w:r w:rsidRPr="00191A98">
        <w:rPr>
          <w:rFonts w:ascii="Times New Roman" w:hAnsi="Times New Roman" w:cs="Times New Roman"/>
          <w:sz w:val="24"/>
          <w:szCs w:val="24"/>
        </w:rPr>
        <w:t>PO PROGRAMSKOJ, EKONOMSKOJ KLASIFIKACIJI I IZVORIMA FINANCIRANJA</w:t>
      </w:r>
    </w:p>
    <w:p w:rsidR="00D5277E" w:rsidRDefault="00D5277E" w:rsidP="00D5277E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 i primitci</w:t>
      </w:r>
    </w:p>
    <w:p w:rsidR="00B60656" w:rsidRDefault="00B60656" w:rsidP="00B60656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prihodi za programsku djelatnost iznose 959.968,76 kn, a ostvareni iznose 344.728,39 kn. U odnosu na izvršenje prethodne godine ostvareni prihodi su se smanjili za 15,41 % dok su u odnosu na plan smanjeni za 64,09 %.</w:t>
      </w:r>
    </w:p>
    <w:p w:rsidR="00D5277E" w:rsidRDefault="00D5277E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vlastiti prihodi za programsku djelatnost iznose 400,00 kn. </w:t>
      </w:r>
    </w:p>
    <w:p w:rsidR="0057388C" w:rsidRDefault="00D5277E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prihodi iz gradskog proračuna iznose 47.737,50 kn.</w:t>
      </w:r>
    </w:p>
    <w:p w:rsidR="00D5277E" w:rsidRDefault="00D5277E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B60656" w:rsidRDefault="00D5277E" w:rsidP="00C95D21">
      <w:pPr>
        <w:spacing w:after="222"/>
        <w:rPr>
          <w:rFonts w:ascii="Times New Roman" w:hAnsi="Times New Roman" w:cs="Times New Roman"/>
          <w:b/>
          <w:sz w:val="24"/>
          <w:szCs w:val="24"/>
        </w:rPr>
      </w:pPr>
      <w:r w:rsidRPr="00D5277E">
        <w:rPr>
          <w:rFonts w:ascii="Times New Roman" w:hAnsi="Times New Roman" w:cs="Times New Roman"/>
          <w:b/>
          <w:sz w:val="24"/>
          <w:szCs w:val="24"/>
        </w:rPr>
        <w:t>Rashodi i izdatci</w:t>
      </w:r>
    </w:p>
    <w:p w:rsidR="00EC3736" w:rsidRDefault="00EC3736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rashodi za programsku djelatnost iznose 959.968,76 kn, a ostvareni iznose 377.787,39 kn. U odnosu na </w:t>
      </w:r>
      <w:r w:rsidR="00C26D32">
        <w:rPr>
          <w:rFonts w:ascii="Times New Roman" w:hAnsi="Times New Roman" w:cs="Times New Roman"/>
          <w:sz w:val="24"/>
          <w:szCs w:val="24"/>
        </w:rPr>
        <w:t>planirane rashode izvršeni su se smanjili za 60,65 %.</w:t>
      </w:r>
    </w:p>
    <w:p w:rsidR="00C26D32" w:rsidRDefault="00D84378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</w:t>
      </w:r>
      <w:r w:rsidR="00F36AFE">
        <w:rPr>
          <w:rFonts w:ascii="Times New Roman" w:hAnsi="Times New Roman" w:cs="Times New Roman"/>
          <w:sz w:val="24"/>
          <w:szCs w:val="24"/>
        </w:rPr>
        <w:t xml:space="preserve">vlastiti </w:t>
      </w:r>
      <w:r>
        <w:rPr>
          <w:rFonts w:ascii="Times New Roman" w:hAnsi="Times New Roman" w:cs="Times New Roman"/>
          <w:sz w:val="24"/>
          <w:szCs w:val="24"/>
        </w:rPr>
        <w:t>rashodi z</w:t>
      </w:r>
      <w:r w:rsidR="00F36AFE">
        <w:rPr>
          <w:rFonts w:ascii="Times New Roman" w:hAnsi="Times New Roman" w:cs="Times New Roman"/>
          <w:sz w:val="24"/>
          <w:szCs w:val="24"/>
        </w:rPr>
        <w:t xml:space="preserve">a programsku djelatnost iznose 400,00 kn, a ostvareni iznose 10.000,00 kn. </w:t>
      </w:r>
    </w:p>
    <w:p w:rsidR="00F36AFE" w:rsidRDefault="00F36AFE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rashodi iz gradskog proračuna iznose 47.737,50 kn, a ostvareni 8.448,25 kn. U odnosu na planirane rashode izvršeni su se smanjili za 82,30 %.</w:t>
      </w:r>
    </w:p>
    <w:p w:rsidR="00F36AFE" w:rsidRDefault="00F36AFE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2D3D4E" w:rsidRPr="007D46A6" w:rsidRDefault="002D3D4E" w:rsidP="00C83E89">
      <w:pPr>
        <w:spacing w:after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6A6"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2D3D4E" w:rsidRDefault="00C83E89" w:rsidP="00C83E89">
      <w:pPr>
        <w:spacing w:after="222"/>
        <w:jc w:val="center"/>
        <w:rPr>
          <w:rFonts w:ascii="Times New Roman" w:hAnsi="Times New Roman" w:cs="Times New Roman"/>
          <w:sz w:val="24"/>
          <w:szCs w:val="24"/>
        </w:rPr>
      </w:pPr>
      <w:r w:rsidRPr="00C83E89">
        <w:rPr>
          <w:rFonts w:ascii="Times New Roman" w:hAnsi="Times New Roman" w:cs="Times New Roman"/>
          <w:sz w:val="24"/>
          <w:szCs w:val="24"/>
        </w:rPr>
        <w:t>IZVJEŠTAJ O IZVRŠENJU FINANCIJSKOG PLANA HRVATSKOG POVIJESNOG MUZEJA ZA RAZDOBLJE OD 01.01.2022. DO 30.06.2022. GODINE</w:t>
      </w:r>
    </w:p>
    <w:p w:rsidR="00C83E89" w:rsidRDefault="00C83E89" w:rsidP="00C83E89">
      <w:pPr>
        <w:spacing w:after="222"/>
        <w:jc w:val="center"/>
        <w:rPr>
          <w:rFonts w:ascii="Times New Roman" w:hAnsi="Times New Roman" w:cs="Times New Roman"/>
          <w:sz w:val="24"/>
          <w:szCs w:val="24"/>
        </w:rPr>
      </w:pPr>
      <w:r w:rsidRPr="00C83E89">
        <w:rPr>
          <w:rFonts w:ascii="Times New Roman" w:hAnsi="Times New Roman" w:cs="Times New Roman"/>
          <w:sz w:val="24"/>
          <w:szCs w:val="24"/>
        </w:rPr>
        <w:t>ZA FOND SOLIDARNOSTI EUROPSKE UNIJE - POTRES OŽUJAK 2020. PO EKONOMSKOJ KLASIFIKACIJI I IZVORIMA FINANCIRANJA</w:t>
      </w:r>
    </w:p>
    <w:p w:rsidR="00A6341A" w:rsidRDefault="00A6341A" w:rsidP="00A6341A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 i primitci</w:t>
      </w:r>
    </w:p>
    <w:p w:rsidR="00C83E89" w:rsidRDefault="00C83E89" w:rsidP="00C83E89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Planirani ukupni prihodi iz Fonda solidarnosti iznose </w:t>
      </w:r>
      <w:r w:rsidRPr="007C212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123">
        <w:rPr>
          <w:rFonts w:ascii="Times New Roman" w:hAnsi="Times New Roman" w:cs="Times New Roman"/>
          <w:sz w:val="24"/>
          <w:szCs w:val="24"/>
        </w:rPr>
        <w:t>896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123">
        <w:rPr>
          <w:rFonts w:ascii="Times New Roman" w:hAnsi="Times New Roman" w:cs="Times New Roman"/>
          <w:sz w:val="24"/>
          <w:szCs w:val="24"/>
        </w:rPr>
        <w:t>873,5</w:t>
      </w:r>
      <w:r>
        <w:rPr>
          <w:rFonts w:ascii="Times New Roman" w:hAnsi="Times New Roman" w:cs="Times New Roman"/>
          <w:sz w:val="24"/>
          <w:szCs w:val="24"/>
        </w:rPr>
        <w:t xml:space="preserve">0 kn, a ostvareni iznose </w:t>
      </w:r>
      <w:r w:rsidRPr="007C21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123"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2123">
        <w:rPr>
          <w:rFonts w:ascii="Times New Roman" w:hAnsi="Times New Roman" w:cs="Times New Roman"/>
          <w:sz w:val="24"/>
          <w:szCs w:val="24"/>
        </w:rPr>
        <w:t>966,88</w:t>
      </w:r>
      <w:r>
        <w:rPr>
          <w:rFonts w:ascii="Times New Roman" w:hAnsi="Times New Roman" w:cs="Times New Roman"/>
          <w:sz w:val="24"/>
          <w:szCs w:val="24"/>
        </w:rPr>
        <w:t xml:space="preserve"> kn. U odnosu na planirane prihode su </w:t>
      </w:r>
      <w:r w:rsidR="00D72F6F">
        <w:rPr>
          <w:rFonts w:ascii="Times New Roman" w:hAnsi="Times New Roman" w:cs="Times New Roman"/>
          <w:sz w:val="24"/>
          <w:szCs w:val="24"/>
        </w:rPr>
        <w:t xml:space="preserve">manji </w:t>
      </w:r>
      <w:r>
        <w:rPr>
          <w:rFonts w:ascii="Times New Roman" w:hAnsi="Times New Roman" w:cs="Times New Roman"/>
          <w:sz w:val="24"/>
          <w:szCs w:val="24"/>
        </w:rPr>
        <w:t>za 91,63 %.</w:t>
      </w:r>
    </w:p>
    <w:p w:rsidR="00A6341A" w:rsidRDefault="00A6341A" w:rsidP="00A6341A">
      <w:pPr>
        <w:spacing w:after="222"/>
        <w:rPr>
          <w:rFonts w:ascii="Times New Roman" w:hAnsi="Times New Roman" w:cs="Times New Roman"/>
          <w:b/>
          <w:sz w:val="24"/>
          <w:szCs w:val="24"/>
        </w:rPr>
      </w:pPr>
      <w:r w:rsidRPr="00D5277E">
        <w:rPr>
          <w:rFonts w:ascii="Times New Roman" w:hAnsi="Times New Roman" w:cs="Times New Roman"/>
          <w:b/>
          <w:sz w:val="24"/>
          <w:szCs w:val="24"/>
        </w:rPr>
        <w:t>Rashodi i izdatci</w:t>
      </w:r>
    </w:p>
    <w:p w:rsidR="00A6341A" w:rsidRDefault="00A6341A" w:rsidP="00C83E89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D72F6F" w:rsidRDefault="00EE1E1C" w:rsidP="00C83E89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ukupni rashodi iz Fonada solidarnosti iznose </w:t>
      </w:r>
      <w:r w:rsidR="00D72F6F">
        <w:rPr>
          <w:rFonts w:ascii="Times New Roman" w:hAnsi="Times New Roman" w:cs="Times New Roman"/>
          <w:sz w:val="24"/>
          <w:szCs w:val="24"/>
        </w:rPr>
        <w:t>19.896.873,50 kn, a ostvareni iznose 1.773.616,26 kn. U odnosu na planirane rashode su manji za 91,09 %.</w:t>
      </w:r>
    </w:p>
    <w:p w:rsidR="00D72F6F" w:rsidRDefault="00D72F6F" w:rsidP="00C83E89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C83E89" w:rsidRDefault="00D72F6F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povijesni muzej nema nikakvih zaduženja na domaćem i stranom tržištu novca i kapitala.</w:t>
      </w:r>
    </w:p>
    <w:p w:rsidR="00D72F6F" w:rsidRDefault="00D72F6F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Hrvatski povijesni muzej ima sudske postupke u tijek</w:t>
      </w:r>
      <w:r w:rsidR="00F54500">
        <w:rPr>
          <w:rFonts w:ascii="Times New Roman" w:hAnsi="Times New Roman" w:cs="Times New Roman"/>
          <w:sz w:val="24"/>
          <w:szCs w:val="24"/>
        </w:rPr>
        <w:t xml:space="preserve">u koji se odnose na </w:t>
      </w:r>
      <w:r>
        <w:rPr>
          <w:rFonts w:ascii="Times New Roman" w:hAnsi="Times New Roman" w:cs="Times New Roman"/>
          <w:sz w:val="24"/>
          <w:szCs w:val="24"/>
        </w:rPr>
        <w:t xml:space="preserve">parnične troškove, troškove zateznih kamata i isplatu plaće po sudskim presudama. </w:t>
      </w:r>
      <w:r w:rsidR="00F54500">
        <w:rPr>
          <w:rFonts w:ascii="Times New Roman" w:hAnsi="Times New Roman" w:cs="Times New Roman"/>
          <w:sz w:val="24"/>
          <w:szCs w:val="24"/>
        </w:rPr>
        <w:t xml:space="preserve">Planirani iznos za troškove sudskih postupaka u tijeku, parnične troškove i isplatu plaće po sudskim presudama iznose </w:t>
      </w:r>
      <w:r w:rsidR="00C735E0">
        <w:rPr>
          <w:rFonts w:ascii="Times New Roman" w:hAnsi="Times New Roman" w:cs="Times New Roman"/>
          <w:sz w:val="24"/>
          <w:szCs w:val="24"/>
        </w:rPr>
        <w:t xml:space="preserve">137.240,45 kn. </w:t>
      </w:r>
    </w:p>
    <w:p w:rsidR="00D72F6F" w:rsidRDefault="00D72F6F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D72F6F" w:rsidRDefault="00D72F6F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D72F6F" w:rsidRDefault="00D72F6F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26.07.2022. godine </w:t>
      </w:r>
    </w:p>
    <w:p w:rsidR="00C83E89" w:rsidRDefault="00C83E89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F36AFE" w:rsidRDefault="00F36AFE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p w:rsidR="00C26D32" w:rsidRDefault="00C26D32" w:rsidP="00C95D21">
      <w:pPr>
        <w:spacing w:after="222"/>
        <w:rPr>
          <w:rFonts w:ascii="Times New Roman" w:hAnsi="Times New Roman" w:cs="Times New Roman"/>
          <w:sz w:val="24"/>
          <w:szCs w:val="24"/>
        </w:rPr>
      </w:pPr>
    </w:p>
    <w:sectPr w:rsidR="00C26D32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0F6C"/>
    <w:multiLevelType w:val="hybridMultilevel"/>
    <w:tmpl w:val="BE125216"/>
    <w:lvl w:ilvl="0" w:tplc="C2FA8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BA"/>
    <w:rsid w:val="0005624A"/>
    <w:rsid w:val="00153886"/>
    <w:rsid w:val="00191A98"/>
    <w:rsid w:val="001C3ED7"/>
    <w:rsid w:val="002301CC"/>
    <w:rsid w:val="0025136C"/>
    <w:rsid w:val="002D3D4E"/>
    <w:rsid w:val="0054763A"/>
    <w:rsid w:val="0057388C"/>
    <w:rsid w:val="007C2123"/>
    <w:rsid w:val="007D46A6"/>
    <w:rsid w:val="0089125C"/>
    <w:rsid w:val="00984CF8"/>
    <w:rsid w:val="00A6341A"/>
    <w:rsid w:val="00AE520A"/>
    <w:rsid w:val="00B60656"/>
    <w:rsid w:val="00BC6C47"/>
    <w:rsid w:val="00BF6CCB"/>
    <w:rsid w:val="00C26D32"/>
    <w:rsid w:val="00C735E0"/>
    <w:rsid w:val="00C74D68"/>
    <w:rsid w:val="00C83E89"/>
    <w:rsid w:val="00C95D21"/>
    <w:rsid w:val="00D5277E"/>
    <w:rsid w:val="00D65123"/>
    <w:rsid w:val="00D72F6F"/>
    <w:rsid w:val="00D84378"/>
    <w:rsid w:val="00E658C3"/>
    <w:rsid w:val="00EB6F1A"/>
    <w:rsid w:val="00EC3736"/>
    <w:rsid w:val="00EE1E1C"/>
    <w:rsid w:val="00F36AFE"/>
    <w:rsid w:val="00F54500"/>
    <w:rsid w:val="00F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1ED0"/>
  <w15:chartTrackingRefBased/>
  <w15:docId w15:val="{11E48E3F-5C4B-4CF2-B089-6D0158E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23</cp:revision>
  <dcterms:created xsi:type="dcterms:W3CDTF">2022-07-25T11:49:00Z</dcterms:created>
  <dcterms:modified xsi:type="dcterms:W3CDTF">2022-07-27T10:17:00Z</dcterms:modified>
</cp:coreProperties>
</file>